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A1077E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1077E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A1077E" w:rsidRDefault="00B4741E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1077E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1077E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333F856A" w:rsidR="00B4741E" w:rsidRPr="00A1077E" w:rsidRDefault="00CC0BF4" w:rsidP="00A1077E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618C0" w:rsidRPr="00A1077E">
        <w:rPr>
          <w:rFonts w:ascii="GHEA Grapalat" w:hAnsi="GHEA Grapalat"/>
          <w:b/>
          <w:sz w:val="22"/>
          <w:szCs w:val="22"/>
          <w:lang w:val="hy-AM" w:eastAsia="hy-AM"/>
        </w:rPr>
        <w:t xml:space="preserve">արտաքին </w:t>
      </w:r>
      <w:r w:rsidR="00B4741E" w:rsidRPr="00A1077E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1077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իրավական աջակցության և փաստաթղթաշրջանառության վարչության իրավաբանական բաժնի ավագ իրավաբանի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1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.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բ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-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Մ4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-</w:t>
      </w:r>
      <w:r w:rsidR="00184487" w:rsidRPr="00A1077E">
        <w:rPr>
          <w:rFonts w:ascii="GHEA Grapalat" w:hAnsi="GHEA Grapalat"/>
          <w:sz w:val="22"/>
          <w:szCs w:val="22"/>
          <w:lang w:val="hy-AM" w:eastAsia="hy-AM"/>
        </w:rPr>
        <w:t>3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ք. Երևան, Դավթաշեն վարչական շրջան, 4-րդ թաղ</w:t>
      </w:r>
      <w:r w:rsidR="00CD2F7D" w:rsidRPr="00A1077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, Ա</w:t>
      </w:r>
      <w:r w:rsidR="00CD2F7D" w:rsidRPr="00A1077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6F2426D8" w:rsidR="00B4741E" w:rsidRDefault="002A1266" w:rsidP="00A1077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քաղաքաշինության, տեխնիկական և հրդեհային անվտանգության տեսչական մարմնի իրավական աջակցության և փաստաթղթաշրջանառության վարչության իրավաբանական բաժնի ավագ իրավաբանի (ծածկագիր՝ 71-28.1.բ-Մ4-</w:t>
      </w:r>
      <w:r w:rsidR="00184487" w:rsidRPr="00A1077E">
        <w:rPr>
          <w:rFonts w:ascii="GHEA Grapalat" w:hAnsi="GHEA Grapalat"/>
          <w:sz w:val="22"/>
          <w:szCs w:val="22"/>
          <w:lang w:val="hy-AM" w:eastAsia="hy-AM"/>
        </w:rPr>
        <w:t>3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58F32CF8" w14:textId="6043C370" w:rsidR="00463821" w:rsidRPr="00A1077E" w:rsidRDefault="00463821" w:rsidP="00A1077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463821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24F9B77" w:rsidR="00E12BFB" w:rsidRPr="00A1077E" w:rsidRDefault="00E12BFB" w:rsidP="00A1077E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1077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1077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1077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1077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184487" w:rsidRPr="00A1077E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184487" w:rsidRPr="00A1077E">
        <w:rPr>
          <w:rFonts w:ascii="GHEA Grapalat" w:eastAsia="Sylfaen" w:hAnsi="GHEA Grapalat" w:cs="Sylfaen"/>
          <w:sz w:val="22"/>
          <w:szCs w:val="22"/>
          <w:lang w:val="hy-AM"/>
        </w:rPr>
        <w:t>փետրվարի 28</w:t>
      </w:r>
      <w:r w:rsidR="000369B2" w:rsidRPr="00A1077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A1077E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մարտի </w:t>
      </w:r>
      <w:r w:rsid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A1077E" w:rsidRPr="00A1077E">
        <w:rPr>
          <w:rFonts w:ascii="GHEA Grapalat" w:eastAsia="Sylfaen" w:hAnsi="GHEA Grapalat" w:cs="Sylfaen"/>
          <w:sz w:val="22"/>
          <w:szCs w:val="22"/>
          <w:lang w:val="hy-AM"/>
        </w:rPr>
        <w:t>4</w:t>
      </w:r>
      <w:r w:rsidR="00F41239" w:rsidRPr="00A1077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1077E" w:rsidRDefault="005F1F6C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/>
          <w:i/>
        </w:rPr>
      </w:pPr>
      <w:r w:rsidRPr="00A1077E">
        <w:rPr>
          <w:rFonts w:ascii="GHEA Grapalat" w:hAnsi="GHEA Grapalat" w:cs="Arial"/>
          <w:i/>
        </w:rPr>
        <w:t>Դ</w:t>
      </w:r>
      <w:r w:rsidR="00CD7410" w:rsidRPr="00A1077E">
        <w:rPr>
          <w:rFonts w:ascii="GHEA Grapalat" w:hAnsi="GHEA Grapalat" w:cs="Arial"/>
          <w:i/>
        </w:rPr>
        <w:t>իմում</w:t>
      </w:r>
      <w:r w:rsidRPr="00A1077E">
        <w:rPr>
          <w:rFonts w:ascii="GHEA Grapalat" w:hAnsi="GHEA Grapalat" w:cs="Arial"/>
          <w:i/>
          <w:lang w:val="en-US"/>
        </w:rPr>
        <w:t xml:space="preserve"> </w:t>
      </w:r>
      <w:r w:rsidRPr="00A1077E">
        <w:rPr>
          <w:rFonts w:ascii="GHEA Grapalat" w:hAnsi="GHEA Grapalat" w:cs="Arial"/>
          <w:i/>
          <w:lang w:val="ru-RU"/>
        </w:rPr>
        <w:t>(</w:t>
      </w:r>
      <w:r w:rsidRPr="00A1077E">
        <w:rPr>
          <w:rFonts w:ascii="GHEA Grapalat" w:hAnsi="GHEA Grapalat" w:cs="Arial"/>
          <w:i/>
        </w:rPr>
        <w:t>առցանց</w:t>
      </w:r>
      <w:r w:rsidRPr="00A1077E">
        <w:rPr>
          <w:rFonts w:ascii="GHEA Grapalat" w:hAnsi="GHEA Grapalat" w:cs="Arial"/>
          <w:i/>
          <w:lang w:val="ru-RU"/>
        </w:rPr>
        <w:t>)</w:t>
      </w:r>
      <w:r w:rsidR="00CD7410" w:rsidRPr="00A1077E">
        <w:rPr>
          <w:rFonts w:ascii="GHEA Grapalat" w:hAnsi="GHEA Grapalat"/>
          <w:i/>
        </w:rPr>
        <w:t>,</w:t>
      </w:r>
    </w:p>
    <w:p w14:paraId="21715CF2" w14:textId="17AF442E" w:rsidR="005F1F6C" w:rsidRPr="00A1077E" w:rsidRDefault="005F1F6C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1077E">
        <w:rPr>
          <w:rFonts w:ascii="GHEA Grapalat" w:hAnsi="GHEA Grapalat" w:cs="Arial"/>
          <w:i/>
        </w:rPr>
        <w:t>լուսապատճենը</w:t>
      </w:r>
      <w:r w:rsidRPr="00A1077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1077E">
        <w:rPr>
          <w:rFonts w:ascii="GHEA Grapalat" w:hAnsi="GHEA Grapalat" w:cs="Arial"/>
          <w:i/>
        </w:rPr>
        <w:t>պատճենը</w:t>
      </w:r>
      <w:r w:rsidRPr="00A1077E">
        <w:rPr>
          <w:rFonts w:ascii="GHEA Grapalat" w:hAnsi="GHEA Grapalat" w:cs="Arial"/>
          <w:i/>
        </w:rPr>
        <w:t>),</w:t>
      </w:r>
    </w:p>
    <w:p w14:paraId="57B49BC5" w14:textId="717EA6EB" w:rsidR="001B69C1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1B69C1" w:rsidRPr="00A1077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1077E">
        <w:rPr>
          <w:rFonts w:ascii="GHEA Grapalat" w:hAnsi="GHEA Grapalat" w:cs="Arial"/>
          <w:i/>
        </w:rPr>
        <w:t>փաստաթղթի(երի) լուսանկար,</w:t>
      </w:r>
      <w:r w:rsidR="001B69C1" w:rsidRPr="00A1077E">
        <w:rPr>
          <w:rFonts w:ascii="GHEA Grapalat" w:hAnsi="GHEA Grapalat" w:cs="Arial"/>
          <w:i/>
        </w:rPr>
        <w:t>,</w:t>
      </w:r>
    </w:p>
    <w:p w14:paraId="6FB9816E" w14:textId="22D6862D" w:rsidR="005F1F6C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5F1F6C" w:rsidRPr="00A1077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E6291E" w:rsidR="005F1F6C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5F1F6C" w:rsidRPr="00A1077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5F1F6C" w:rsidRPr="00A1077E">
        <w:rPr>
          <w:rFonts w:ascii="GHEA Grapalat" w:hAnsi="GHEA Grapalat" w:cs="Arial"/>
          <w:i/>
        </w:rPr>
        <w:t>լուսանկար՝ 3X4 չափսի:</w:t>
      </w:r>
    </w:p>
    <w:p w14:paraId="2D2941D0" w14:textId="78E37CDF" w:rsidR="00CD7410" w:rsidRPr="00A1077E" w:rsidRDefault="00CD7410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A1077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>2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11F2E">
        <w:rPr>
          <w:rFonts w:ascii="GHEA Grapalat" w:hAnsi="GHEA Grapalat"/>
          <w:sz w:val="22"/>
          <w:szCs w:val="22"/>
          <w:lang w:val="hy-AM" w:eastAsia="hy-AM"/>
        </w:rPr>
        <w:t>ապրիլի 6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-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7A077A" w:rsidRPr="00A1077E">
        <w:rPr>
          <w:rFonts w:ascii="GHEA Grapalat" w:hAnsi="GHEA Grapalat"/>
          <w:sz w:val="22"/>
          <w:szCs w:val="22"/>
          <w:lang w:val="hy-AM" w:eastAsia="hy-AM"/>
        </w:rPr>
        <w:t>1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A1077E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3DCEA3D1" w:rsidR="00CD7410" w:rsidRPr="00A1077E" w:rsidRDefault="00CD7410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A1077E">
        <w:rPr>
          <w:rFonts w:ascii="GHEA Grapalat" w:hAnsi="GHEA Grapalat"/>
          <w:sz w:val="22"/>
          <w:szCs w:val="22"/>
          <w:lang w:val="hy-AM" w:eastAsia="hy-AM"/>
        </w:rPr>
        <w:t>202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A1077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 xml:space="preserve">ապրիլի </w:t>
      </w:r>
      <w:r w:rsidR="00311F2E">
        <w:rPr>
          <w:rFonts w:ascii="GHEA Grapalat" w:hAnsi="GHEA Grapalat"/>
          <w:sz w:val="22"/>
          <w:szCs w:val="22"/>
          <w:lang w:val="hy-AM" w:eastAsia="hy-AM"/>
        </w:rPr>
        <w:t>8</w:t>
      </w:r>
      <w:r w:rsidR="003936ED" w:rsidRPr="00A1077E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ժամը</w:t>
      </w:r>
      <w:r w:rsidR="00AD0869" w:rsidRPr="00A1077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129ED" w:rsidRPr="00A1077E">
        <w:rPr>
          <w:rFonts w:ascii="GHEA Grapalat" w:hAnsi="GHEA Grapalat"/>
          <w:sz w:val="22"/>
          <w:szCs w:val="22"/>
          <w:lang w:val="hy-AM" w:eastAsia="hy-AM"/>
        </w:rPr>
        <w:t>1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>1</w:t>
      </w:r>
      <w:r w:rsidR="00F45C84" w:rsidRPr="00A1077E">
        <w:rPr>
          <w:rFonts w:ascii="GHEA Grapalat" w:hAnsi="GHEA Grapalat"/>
          <w:sz w:val="22"/>
          <w:szCs w:val="22"/>
          <w:lang w:val="hy-AM" w:eastAsia="hy-AM"/>
        </w:rPr>
        <w:t>: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>0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6BE03B52" w:rsidR="00CD7410" w:rsidRPr="00A1077E" w:rsidRDefault="00CD7410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A1077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04FED512" w:rsidR="004141AE" w:rsidRPr="00A1077E" w:rsidRDefault="004141AE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8349CF" w:rsidRPr="00A1077E">
        <w:rPr>
          <w:rFonts w:ascii="GHEA Grapalat" w:hAnsi="GHEA Grapalat"/>
          <w:sz w:val="22"/>
          <w:szCs w:val="22"/>
          <w:lang w:val="hy-AM" w:eastAsia="hy-AM"/>
        </w:rPr>
        <w:t xml:space="preserve">150 799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(</w:t>
      </w:r>
      <w:r w:rsidR="008349CF" w:rsidRPr="00A1077E">
        <w:rPr>
          <w:rFonts w:ascii="GHEA Grapalat" w:hAnsi="GHEA Grapalat"/>
          <w:sz w:val="22"/>
          <w:szCs w:val="22"/>
          <w:lang w:val="hy-AM" w:eastAsia="hy-AM"/>
        </w:rPr>
        <w:t>մեկ հարյուր հիսուն հազար յոթ հարյուր իննսունինը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A1077E" w:rsidRDefault="00CD7410" w:rsidP="00A1077E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1077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707F4DA5" w:rsidR="00CD7410" w:rsidRPr="00A1077E" w:rsidRDefault="00CD7410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1077E">
        <w:rPr>
          <w:rFonts w:ascii="GHEA Grapalat" w:hAnsi="GHEA Grapalat" w:cs="Sylfaen"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A1077E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66411FE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812ED9B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9320CDB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A1077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0023F43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E5CC6D5" w14:textId="77777777" w:rsidR="00A1077E" w:rsidRPr="00A1077E" w:rsidRDefault="00A1077E" w:rsidP="00A1077E">
      <w:pPr>
        <w:spacing w:line="276" w:lineRule="auto"/>
        <w:ind w:left="720"/>
        <w:rPr>
          <w:rFonts w:ascii="GHEA Grapalat" w:eastAsia="Sylfaen" w:hAnsi="GHEA Grapalat" w:cs="Sylfaen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4844C5F4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116AEB26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A1077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4DCBCB8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E4CA349" w14:textId="77777777" w:rsidR="00A1077E" w:rsidRPr="00A1077E" w:rsidRDefault="00A1077E" w:rsidP="00A1077E">
      <w:pPr>
        <w:spacing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7D20F0C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73C2B4A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Pr="00A1077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0F9A205A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26D7C58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3EC1CC05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Հոդվածներ՝ 2, 2.1, 6, 8</w:t>
      </w:r>
    </w:p>
    <w:p w14:paraId="2BBCBEF3" w14:textId="77777777" w:rsidR="00A1077E" w:rsidRPr="00A1077E" w:rsidRDefault="00A1077E" w:rsidP="00A1077E">
      <w:pPr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02F62FA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8F8039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«Վարչական իրավախախտումների վերաբերյալ» ՀՀ օրենսգիրք </w:t>
      </w:r>
    </w:p>
    <w:p w14:paraId="5136E107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Հոդվածներ՝ 21, 23, 33, 37, 225, 254, 284, 282, 283</w:t>
      </w:r>
    </w:p>
    <w:p w14:paraId="41639D9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A1077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1077E">
        <w:rPr>
          <w:rStyle w:val="Hyperlink"/>
          <w:rFonts w:ascii="GHEA Grapalat" w:hAnsi="GHEA Grapalat" w:cs="Calibri"/>
          <w:sz w:val="22"/>
          <w:szCs w:val="22"/>
          <w:lang w:val="hy-AM" w:eastAsia="ru-RU"/>
        </w:rPr>
        <w:t>https://www.arlis.am/DocumentView.aspx?docid=155155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5A2623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</w:p>
    <w:p w14:paraId="619F553D" w14:textId="02925DC5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«Նորմատիվ իրավական ակտերի մասին» օրենք</w:t>
      </w:r>
    </w:p>
    <w:p w14:paraId="3895DCE7" w14:textId="77777777" w:rsidR="00A1077E" w:rsidRPr="00A1077E" w:rsidRDefault="00A1077E" w:rsidP="00A1077E">
      <w:pPr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Հոդվածներ՝ 2, 3, 7, 23, 34</w:t>
      </w:r>
    </w:p>
    <w:p w14:paraId="6848584A" w14:textId="25CAEDA3" w:rsidR="00A1077E" w:rsidRDefault="00A1077E" w:rsidP="00A1077E">
      <w:pPr>
        <w:spacing w:line="276" w:lineRule="auto"/>
        <w:ind w:left="720"/>
        <w:jc w:val="both"/>
        <w:rPr>
          <w:rFonts w:ascii="Arial" w:hAnsi="Arial"/>
          <w:lang w:val="hy-AM"/>
        </w:rPr>
      </w:pPr>
      <w:r w:rsidRPr="00A1077E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3" w:history="1">
        <w:r w:rsidR="002A3A80" w:rsidRPr="002A3A8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https://www.arlis.am/DocumentView.aspx?docid=152139</w:t>
        </w:r>
      </w:hyperlink>
    </w:p>
    <w:p w14:paraId="776F6817" w14:textId="77777777" w:rsidR="002A3A80" w:rsidRPr="002A3A80" w:rsidRDefault="002A3A80" w:rsidP="00A1077E">
      <w:pPr>
        <w:spacing w:line="276" w:lineRule="auto"/>
        <w:ind w:left="720"/>
        <w:jc w:val="both"/>
        <w:rPr>
          <w:rFonts w:ascii="Arial" w:hAnsi="Arial"/>
          <w:sz w:val="22"/>
          <w:szCs w:val="22"/>
          <w:lang w:val="hy-AM"/>
        </w:rPr>
      </w:pPr>
    </w:p>
    <w:p w14:paraId="77F9D0EB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օրենք</w:t>
      </w:r>
    </w:p>
    <w:p w14:paraId="45D0CF5E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Հոդվածներ՝  3, 20, 21, 30, 44, 53, 88</w:t>
      </w:r>
    </w:p>
    <w:p w14:paraId="76B016B2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4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https://www.arlis.am/DocumentView.aspx?DocID=144936</w:t>
        </w:r>
      </w:hyperlink>
    </w:p>
    <w:p w14:paraId="5C63AACA" w14:textId="55ACE273" w:rsid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47844C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69BF899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 w:eastAsia="ru-RU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t>«Տեսչական մարմինների մասին» օրենք</w:t>
      </w:r>
    </w:p>
    <w:p w14:paraId="589CF107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 w:eastAsia="ru-RU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lastRenderedPageBreak/>
        <w:t>Հոդվածներ՝ 3, 4, 5, 6, 7, 8,</w:t>
      </w:r>
    </w:p>
    <w:p w14:paraId="17D785AB" w14:textId="773B6010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t>Հղումը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՝ </w:t>
      </w:r>
      <w:r w:rsidR="002A3A80" w:rsidRPr="002A3A80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https://www.arlis.am/DocumentView.aspx?DocID=137062</w:t>
      </w:r>
    </w:p>
    <w:p w14:paraId="5F146A19" w14:textId="77777777" w:rsidR="008349CF" w:rsidRPr="00A1077E" w:rsidRDefault="008349CF" w:rsidP="00A107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C8ACB24" w14:textId="2960A196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Մասնագիտական   </w:t>
      </w:r>
    </w:p>
    <w:p w14:paraId="439FD52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A1077E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65C13865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Ինֆորմատիկա</w:t>
      </w:r>
      <w:r w:rsidRPr="00A1077E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A1077E">
        <w:rPr>
          <w:rFonts w:ascii="GHEA Grapalat" w:hAnsi="GHEA Grapalat"/>
          <w:sz w:val="22"/>
          <w:szCs w:val="22"/>
          <w:lang w:val="hy-AM"/>
        </w:rPr>
        <w:t>րդ</w:t>
      </w:r>
      <w:r w:rsidRPr="00A1077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/>
        </w:rPr>
        <w:t>դասարան։</w:t>
      </w:r>
      <w:r w:rsidRPr="00A1077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/>
        </w:rPr>
        <w:t>1.</w:t>
      </w: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09D64D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71335AE2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5A327FD2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Arian AMU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ղումը՝ </w:t>
      </w:r>
      <w:hyperlink r:id="rId15" w:history="1">
        <w:r w:rsidRPr="00A1077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5E5E6E8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rPr>
          <w:rFonts w:ascii="GHEA Grapalat" w:hAnsi="GHEA Grapalat" w:cs="Calibri"/>
          <w:sz w:val="22"/>
          <w:szCs w:val="22"/>
          <w:lang w:val="hy-AM"/>
        </w:rPr>
      </w:pPr>
    </w:p>
    <w:p w14:paraId="67C3500A" w14:textId="77777777" w:rsidR="00A1077E" w:rsidRPr="00A1077E" w:rsidRDefault="00A1077E" w:rsidP="00A1077E">
      <w:pPr>
        <w:spacing w:line="276" w:lineRule="auto"/>
        <w:ind w:left="72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   հոսքերի համար։ Ս.Ս.Ավետիսյան, Ա.Վ.Դանիելյան։ </w:t>
      </w:r>
    </w:p>
    <w:p w14:paraId="4AE27A68" w14:textId="77777777" w:rsidR="00A1077E" w:rsidRPr="00A1077E" w:rsidRDefault="00A1077E" w:rsidP="00A1077E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 Մասնագիտական խմբագիր՝ Ռ.Վ. Աղգաշյան։ Երևան 2013: 5, 6, 45, 46 Էջեր</w:t>
      </w:r>
    </w:p>
    <w:p w14:paraId="6D7EBB66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t xml:space="preserve">      Հղումը՝</w:t>
      </w:r>
      <w:r w:rsidRPr="00A1077E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1E82D2B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3319A0D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    «Գրավոր խոսք», Վազգեն Գաբրիելյան, Լիմուշ հրատարակչություն, Երևան 2012թ.</w:t>
      </w:r>
    </w:p>
    <w:p w14:paraId="793D1ABE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   Էջեր 71, 74, 82, 84, 94, 129, 151, 207, 220, 245, 246, 247-248, 249-250, 266-269</w:t>
      </w:r>
    </w:p>
    <w:p w14:paraId="3837F0C5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A1077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7" w:history="1">
        <w:r w:rsidRPr="00A1077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45098B31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7CD49E23" w14:textId="4C0319B9" w:rsidR="00636824" w:rsidRPr="00A72578" w:rsidRDefault="00636824" w:rsidP="00636824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      </w:t>
      </w: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00B4FE7D" w14:textId="77777777" w:rsidR="00636824" w:rsidRDefault="00636824" w:rsidP="00A1077E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14:paraId="6144247C" w14:textId="03C39197" w:rsidR="008349CF" w:rsidRPr="00636824" w:rsidRDefault="008349CF" w:rsidP="00A1077E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0E388F07" w14:textId="77777777" w:rsidR="008349CF" w:rsidRPr="00A1077E" w:rsidRDefault="008349CF" w:rsidP="00A1077E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9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AD3BB30" w14:textId="77777777" w:rsidR="008349CF" w:rsidRPr="00636824" w:rsidRDefault="008349CF" w:rsidP="00A1077E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A1077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1077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17C0EA65" w14:textId="77777777" w:rsidR="008349CF" w:rsidRPr="00A1077E" w:rsidRDefault="008349CF" w:rsidP="00A1077E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0" w:history="1">
        <w:r w:rsidRPr="00A1077E">
          <w:rPr>
            <w:rStyle w:val="Hyperlink"/>
            <w:rFonts w:ascii="GHEA Grapalat" w:hAnsi="GHEA Grapalat"/>
            <w:color w:val="2F5496" w:themeColor="accent1" w:themeShade="BF"/>
            <w:sz w:val="22"/>
            <w:szCs w:val="22"/>
            <w:lang w:val="hy-AM"/>
          </w:rPr>
          <w:t>https://www.gov.am/u_files/file/Haytararutyunner/6.pdf</w:t>
        </w:r>
      </w:hyperlink>
    </w:p>
    <w:p w14:paraId="5EECE2E1" w14:textId="77777777" w:rsidR="008349CF" w:rsidRPr="00A1077E" w:rsidRDefault="008349CF" w:rsidP="00311F2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A1077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A1077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A1077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1077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Pr="00A1077E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6C9C739B" w:rsidR="00CD7410" w:rsidRPr="00A1077E" w:rsidRDefault="00CD7410" w:rsidP="00A1077E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1077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107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1077E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1077E">
        <w:rPr>
          <w:rFonts w:ascii="GHEA Grapalat" w:hAnsi="GHEA Grapalat"/>
          <w:sz w:val="22"/>
          <w:szCs w:val="22"/>
          <w:lang w:val="hy-AM"/>
        </w:rPr>
        <w:t>(</w:t>
      </w:r>
      <w:r w:rsidR="000A4E64" w:rsidRPr="00A1077E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1077E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1077E">
        <w:rPr>
          <w:rFonts w:ascii="GHEA Grapalat" w:hAnsi="GHEA Grapalat"/>
          <w:sz w:val="22"/>
          <w:szCs w:val="22"/>
          <w:lang w:val="hy-AM"/>
        </w:rPr>
        <w:t>515</w:t>
      </w:r>
      <w:r w:rsidR="00731EEE" w:rsidRPr="00A1077E">
        <w:rPr>
          <w:rFonts w:ascii="GHEA Grapalat" w:hAnsi="GHEA Grapalat"/>
          <w:sz w:val="22"/>
          <w:szCs w:val="22"/>
          <w:lang w:val="hy-AM"/>
        </w:rPr>
        <w:t>752</w:t>
      </w:r>
      <w:r w:rsidRPr="00A1077E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1077E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1077E" w:rsidRDefault="0022280C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D7410" w:rsidRPr="00A1077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1077E" w:rsidRDefault="00C56F35" w:rsidP="00A1077E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1077E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1077E" w:rsidRDefault="00C56F35" w:rsidP="00A1077E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1077E" w:rsidSect="00875783">
      <w:pgSz w:w="12240" w:h="15840"/>
      <w:pgMar w:top="540" w:right="45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1D94" w14:textId="77777777" w:rsidR="0022280C" w:rsidRDefault="0022280C" w:rsidP="00C47A7F">
      <w:r>
        <w:separator/>
      </w:r>
    </w:p>
  </w:endnote>
  <w:endnote w:type="continuationSeparator" w:id="0">
    <w:p w14:paraId="6A7D8A98" w14:textId="77777777" w:rsidR="0022280C" w:rsidRDefault="0022280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9CB2" w14:textId="77777777" w:rsidR="0022280C" w:rsidRDefault="0022280C" w:rsidP="00C47A7F">
      <w:r>
        <w:separator/>
      </w:r>
    </w:p>
  </w:footnote>
  <w:footnote w:type="continuationSeparator" w:id="0">
    <w:p w14:paraId="4C058A7A" w14:textId="77777777" w:rsidR="0022280C" w:rsidRDefault="0022280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E712E"/>
    <w:rsid w:val="0021283C"/>
    <w:rsid w:val="0022280C"/>
    <w:rsid w:val="002574C9"/>
    <w:rsid w:val="00273644"/>
    <w:rsid w:val="00280CE5"/>
    <w:rsid w:val="002A1266"/>
    <w:rsid w:val="002A3A80"/>
    <w:rsid w:val="002C11AC"/>
    <w:rsid w:val="002D2AA2"/>
    <w:rsid w:val="00311F2E"/>
    <w:rsid w:val="0034111E"/>
    <w:rsid w:val="00366E73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63821"/>
    <w:rsid w:val="0047454D"/>
    <w:rsid w:val="004B1006"/>
    <w:rsid w:val="004B1801"/>
    <w:rsid w:val="00536797"/>
    <w:rsid w:val="005603BD"/>
    <w:rsid w:val="00571E51"/>
    <w:rsid w:val="00574485"/>
    <w:rsid w:val="00581600"/>
    <w:rsid w:val="005A0A5F"/>
    <w:rsid w:val="005B3362"/>
    <w:rsid w:val="005C1130"/>
    <w:rsid w:val="005D758C"/>
    <w:rsid w:val="005F1F6C"/>
    <w:rsid w:val="005F750F"/>
    <w:rsid w:val="005F7AB1"/>
    <w:rsid w:val="00603C2E"/>
    <w:rsid w:val="00607758"/>
    <w:rsid w:val="00617017"/>
    <w:rsid w:val="00636824"/>
    <w:rsid w:val="00666578"/>
    <w:rsid w:val="0069030C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077E"/>
    <w:rsid w:val="00A15197"/>
    <w:rsid w:val="00A65798"/>
    <w:rsid w:val="00A9616A"/>
    <w:rsid w:val="00AA2CC9"/>
    <w:rsid w:val="00AB185C"/>
    <w:rsid w:val="00AD0869"/>
    <w:rsid w:val="00AD6446"/>
    <w:rsid w:val="00AF5A2A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C152CA"/>
    <w:rsid w:val="00C2591E"/>
    <w:rsid w:val="00C36600"/>
    <w:rsid w:val="00C47A7F"/>
    <w:rsid w:val="00C56F35"/>
    <w:rsid w:val="00C60C3B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85B19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1.&#1378;-&#1396;4-3%20&#1402;&#1377;&#1399;&#1407;&#1400;&#1398;&#1387;%20&#1377;&#1398;&#1393;&#1398;&#1377;&#1379;&#1387;&#1408;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936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153</cp:revision>
  <dcterms:created xsi:type="dcterms:W3CDTF">2020-06-06T12:47:00Z</dcterms:created>
  <dcterms:modified xsi:type="dcterms:W3CDTF">2022-02-28T11:47:00Z</dcterms:modified>
</cp:coreProperties>
</file>